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1B7F2C" w14:textId="77777777" w:rsidR="0063006C" w:rsidRPr="00216702" w:rsidRDefault="00152A56" w:rsidP="0063006C">
      <w:pPr>
        <w:spacing w:line="360" w:lineRule="auto"/>
        <w:rPr>
          <w:lang w:val="it-IT"/>
        </w:rPr>
      </w:pPr>
      <w:bookmarkStart w:id="0" w:name="_heading=h.gjdgxs" w:colFirst="0" w:colLast="0"/>
      <w:bookmarkEnd w:id="0"/>
      <w:r w:rsidRPr="00216702">
        <w:rPr>
          <w:lang w:val="it-IT"/>
        </w:rPr>
        <w:t xml:space="preserve"> </w:t>
      </w:r>
      <w:r w:rsidRPr="00216702">
        <w:rPr>
          <w:noProof/>
          <w:lang w:val="it-IT"/>
        </w:rPr>
        <w:drawing>
          <wp:anchor distT="0" distB="0" distL="0" distR="0" simplePos="0" relativeHeight="251658240" behindDoc="1" locked="0" layoutInCell="1" hidden="0" allowOverlap="1" wp14:anchorId="693C32EC" wp14:editId="457A7A4D">
            <wp:simplePos x="0" y="0"/>
            <wp:positionH relativeFrom="column">
              <wp:posOffset>-2647942</wp:posOffset>
            </wp:positionH>
            <wp:positionV relativeFrom="paragraph">
              <wp:posOffset>-914390</wp:posOffset>
            </wp:positionV>
            <wp:extent cx="5732145" cy="4373880"/>
            <wp:effectExtent l="0" t="0" r="0" b="0"/>
            <wp:wrapNone/>
            <wp:docPr id="7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216702">
        <w:rPr>
          <w:noProof/>
          <w:lang w:val="it-IT"/>
        </w:rPr>
        <w:drawing>
          <wp:anchor distT="0" distB="0" distL="0" distR="0" simplePos="0" relativeHeight="251659264" behindDoc="1" locked="0" layoutInCell="1" hidden="0" allowOverlap="1" wp14:anchorId="06B2AB67" wp14:editId="0F663037">
            <wp:simplePos x="0" y="0"/>
            <wp:positionH relativeFrom="column">
              <wp:posOffset>-389882</wp:posOffset>
            </wp:positionH>
            <wp:positionV relativeFrom="paragraph">
              <wp:posOffset>-514340</wp:posOffset>
            </wp:positionV>
            <wp:extent cx="3048000" cy="834853"/>
            <wp:effectExtent l="0" t="0" r="0" b="0"/>
            <wp:wrapNone/>
            <wp:docPr id="7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5A8135C" w14:textId="23C44F1B" w:rsidR="00195C03" w:rsidRPr="00216702" w:rsidRDefault="00152A56" w:rsidP="0063006C">
      <w:pPr>
        <w:spacing w:after="0" w:line="240" w:lineRule="auto"/>
        <w:rPr>
          <w:lang w:val="it-IT"/>
        </w:rPr>
      </w:pPr>
      <w:r w:rsidRPr="00216702">
        <w:rPr>
          <w:lang w:val="it-IT"/>
        </w:rPr>
        <w:t xml:space="preserve"> </w:t>
      </w:r>
    </w:p>
    <w:p w14:paraId="366EAFF3" w14:textId="26012FF2" w:rsidR="0063006C" w:rsidRPr="00216702" w:rsidRDefault="0063006C" w:rsidP="0063006C">
      <w:pPr>
        <w:pStyle w:val="Titolo2"/>
        <w:spacing w:before="200" w:after="0" w:line="240" w:lineRule="auto"/>
        <w:jc w:val="center"/>
        <w:rPr>
          <w:lang w:val="it-IT"/>
        </w:rPr>
      </w:pPr>
      <w:bookmarkStart w:id="1" w:name="_heading=h.yenjcskd9w7j" w:colFirst="0" w:colLast="0"/>
      <w:bookmarkEnd w:id="1"/>
      <w:r w:rsidRPr="00216702">
        <w:rPr>
          <w:lang w:val="it-IT"/>
        </w:rPr>
        <w:t>Modul</w:t>
      </w:r>
      <w:r w:rsidR="008057DB" w:rsidRPr="00216702">
        <w:rPr>
          <w:lang w:val="it-IT"/>
        </w:rPr>
        <w:t>o</w:t>
      </w:r>
      <w:r w:rsidRPr="00216702">
        <w:rPr>
          <w:lang w:val="it-IT"/>
        </w:rPr>
        <w:t xml:space="preserve"> 6 Unit</w:t>
      </w:r>
      <w:r w:rsidR="008057DB" w:rsidRPr="00216702">
        <w:rPr>
          <w:lang w:val="it-IT"/>
        </w:rPr>
        <w:t>à</w:t>
      </w:r>
      <w:r w:rsidRPr="00216702">
        <w:rPr>
          <w:lang w:val="it-IT"/>
        </w:rPr>
        <w:t xml:space="preserve"> 1</w:t>
      </w:r>
    </w:p>
    <w:p w14:paraId="326F95B9" w14:textId="53F5FE23" w:rsidR="00195C03" w:rsidRPr="00216702" w:rsidRDefault="008057DB" w:rsidP="0063006C">
      <w:pPr>
        <w:pStyle w:val="Titolo2"/>
        <w:spacing w:before="200" w:after="0" w:line="240" w:lineRule="auto"/>
        <w:jc w:val="center"/>
        <w:rPr>
          <w:lang w:val="it-IT"/>
        </w:rPr>
      </w:pPr>
      <w:r w:rsidRPr="00216702">
        <w:rPr>
          <w:lang w:val="it-IT"/>
        </w:rPr>
        <w:t>Modello per la pianificazione della lezione</w:t>
      </w:r>
    </w:p>
    <w:tbl>
      <w:tblPr>
        <w:tblStyle w:val="a8"/>
        <w:tblW w:w="10350" w:type="dxa"/>
        <w:tblInd w:w="-52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15"/>
        <w:gridCol w:w="7935"/>
      </w:tblGrid>
      <w:tr w:rsidR="00195C03" w:rsidRPr="00216702" w14:paraId="229A34C9" w14:textId="77777777">
        <w:trPr>
          <w:trHeight w:val="480"/>
        </w:trPr>
        <w:tc>
          <w:tcPr>
            <w:tcW w:w="103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EAD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FA92E" w14:textId="45F3AE99" w:rsidR="00195C03" w:rsidRPr="00216702" w:rsidRDefault="008057DB">
            <w:pPr>
              <w:spacing w:after="0" w:line="288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Informazioni sullo scenario di apprendimento</w:t>
            </w:r>
          </w:p>
        </w:tc>
      </w:tr>
      <w:tr w:rsidR="00523213" w:rsidRPr="00216702" w14:paraId="3D038DE2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E7CC3A" w14:textId="35F1AD95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Titolo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92924E" w14:textId="1BE25E80" w:rsidR="00523213" w:rsidRPr="00216702" w:rsidRDefault="00523213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Dare un</w:t>
            </w:r>
            <w:r w:rsidRPr="00216702">
              <w:rPr>
                <w:b/>
                <w:color w:val="444746"/>
                <w:lang w:val="it-IT"/>
              </w:rPr>
              <w:t xml:space="preserve"> breve titolo</w:t>
            </w:r>
            <w:r w:rsidRPr="00216702">
              <w:rPr>
                <w:color w:val="444746"/>
                <w:lang w:val="it-IT"/>
              </w:rPr>
              <w:t xml:space="preserve"> (fino a un massimo di 50 caratteri) che rifletta il tema della lezione. </w:t>
            </w:r>
          </w:p>
        </w:tc>
      </w:tr>
      <w:tr w:rsidR="00523213" w:rsidRPr="00216702" w14:paraId="7B0EF772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66DEE2" w14:textId="095512F4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Età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815E64" w14:textId="148E39D2" w:rsidR="00523213" w:rsidRPr="00216702" w:rsidRDefault="00523213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Indicare la </w:t>
            </w:r>
            <w:r w:rsidRPr="00216702">
              <w:rPr>
                <w:b/>
                <w:color w:val="444746"/>
                <w:lang w:val="it-IT"/>
              </w:rPr>
              <w:t xml:space="preserve">fascia d’età </w:t>
            </w:r>
            <w:r w:rsidRPr="00216702">
              <w:rPr>
                <w:bCs/>
                <w:color w:val="444746"/>
                <w:lang w:val="it-IT"/>
              </w:rPr>
              <w:t>per la quale è pensata l’attività</w:t>
            </w:r>
            <w:r w:rsidRPr="00216702">
              <w:rPr>
                <w:color w:val="444746"/>
                <w:lang w:val="it-IT"/>
              </w:rPr>
              <w:t>.</w:t>
            </w:r>
          </w:p>
        </w:tc>
      </w:tr>
      <w:tr w:rsidR="00523213" w:rsidRPr="00216702" w14:paraId="7E25E388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37B772" w14:textId="59EDE00C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Durata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853A99" w14:textId="569E280E" w:rsidR="00523213" w:rsidRPr="00216702" w:rsidRDefault="00523213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Indicare la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durata </w:t>
            </w:r>
            <w:r w:rsidRPr="00216702">
              <w:rPr>
                <w:color w:val="444746"/>
                <w:lang w:val="it-IT"/>
              </w:rPr>
              <w:t xml:space="preserve">stimata dell’attività (ad es., 45 minuti). </w:t>
            </w:r>
          </w:p>
        </w:tc>
      </w:tr>
      <w:tr w:rsidR="00523213" w:rsidRPr="00216702" w14:paraId="600C05F4" w14:textId="77777777">
        <w:trPr>
          <w:trHeight w:val="48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6E473" w14:textId="770CFA3D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Temi di informatica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6D5FC" w14:textId="3B0D2696" w:rsidR="00523213" w:rsidRPr="00216702" w:rsidRDefault="00523213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Indicare </w:t>
            </w:r>
            <w:r w:rsidRPr="00216702">
              <w:rPr>
                <w:b/>
                <w:color w:val="444746"/>
                <w:lang w:val="it-IT"/>
              </w:rPr>
              <w:t xml:space="preserve">gli argomenti di informatica </w:t>
            </w:r>
            <w:r w:rsidRPr="00216702">
              <w:rPr>
                <w:bCs/>
                <w:color w:val="444746"/>
                <w:lang w:val="it-IT"/>
              </w:rPr>
              <w:t>su cui si basa l’attività</w:t>
            </w:r>
            <w:r w:rsidRPr="00216702">
              <w:rPr>
                <w:color w:val="444746"/>
                <w:lang w:val="it-IT"/>
              </w:rPr>
              <w:t>, facendo riferimento alle linee guida di TINKER e Informatics4All (ad es.,, “Algoritmi,” “Programmazione,” “Simulazione”, ecc.)</w:t>
            </w:r>
          </w:p>
        </w:tc>
      </w:tr>
      <w:tr w:rsidR="00523213" w:rsidRPr="00216702" w14:paraId="31DB3004" w14:textId="77777777">
        <w:trPr>
          <w:trHeight w:val="75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9F525C" w14:textId="77777777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</w:p>
          <w:p w14:paraId="484D4093" w14:textId="74276A7C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Discipline coinvolte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B3268F" w14:textId="6FEDF2C6" w:rsidR="00523213" w:rsidRPr="00216702" w:rsidRDefault="00523213" w:rsidP="00523213">
            <w:pPr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Indicare le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materie scolastiche </w:t>
            </w:r>
            <w:r w:rsidRPr="00216702">
              <w:rPr>
                <w:color w:val="444746"/>
                <w:lang w:val="it-IT"/>
              </w:rPr>
              <w:t xml:space="preserve">a cui l’attività di apprendimento può essere collegata, in base ai programmi nazionali (ad es., matematica, scienze, tecnologia, ecc.). </w:t>
            </w:r>
          </w:p>
        </w:tc>
      </w:tr>
      <w:tr w:rsidR="00523213" w:rsidRPr="00216702" w14:paraId="7B74F592" w14:textId="77777777">
        <w:trPr>
          <w:trHeight w:val="137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CDCACA" w14:textId="08437F9A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Obiettivi di apprendimento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E99035" w14:textId="50240C17" w:rsidR="00523213" w:rsidRPr="00216702" w:rsidRDefault="00523213" w:rsidP="00523213">
            <w:pPr>
              <w:spacing w:after="0" w:line="240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b/>
                <w:color w:val="444746"/>
                <w:lang w:val="it-IT"/>
              </w:rPr>
              <w:t>Elencare 2-4 obiettivi dello scenario di apprendimento</w:t>
            </w:r>
            <w:r w:rsidRPr="00216702">
              <w:rPr>
                <w:color w:val="444746"/>
                <w:lang w:val="it-IT"/>
              </w:rPr>
              <w:t>. Per elaborare gli obiettivi di apprendimento occorre descrivere in maniera specifica le abilità che le e gli studenti acquisiranno prendendo parte alla lezione. È possibile ricorrere alla tassonomia di Bl</w:t>
            </w:r>
            <w:r w:rsidR="00A8743E" w:rsidRPr="00216702">
              <w:rPr>
                <w:color w:val="444746"/>
                <w:lang w:val="it-IT"/>
              </w:rPr>
              <w:t xml:space="preserve">oom. Bisogna concentrarsi su ciò che le e i partecipanti saranno in grado di fare, non semplicemente sulle loro conoscenze. </w:t>
            </w:r>
          </w:p>
          <w:p w14:paraId="684E1F83" w14:textId="77777777" w:rsidR="00523213" w:rsidRPr="00216702" w:rsidRDefault="00523213" w:rsidP="00523213">
            <w:pPr>
              <w:spacing w:after="0" w:line="240" w:lineRule="auto"/>
              <w:ind w:left="90"/>
              <w:jc w:val="both"/>
              <w:rPr>
                <w:i/>
                <w:color w:val="444746"/>
                <w:lang w:val="it-IT"/>
              </w:rPr>
            </w:pPr>
          </w:p>
          <w:p w14:paraId="181BD1C3" w14:textId="0C956675" w:rsidR="00523213" w:rsidRPr="00216702" w:rsidRDefault="00523213" w:rsidP="00523213">
            <w:pPr>
              <w:spacing w:after="0" w:line="240" w:lineRule="auto"/>
              <w:ind w:left="90"/>
              <w:jc w:val="both"/>
              <w:rPr>
                <w:i/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Ad es.,  </w:t>
            </w:r>
            <w:r w:rsidR="00A8743E" w:rsidRPr="00216702">
              <w:rPr>
                <w:i/>
                <w:color w:val="444746"/>
                <w:lang w:val="it-IT"/>
              </w:rPr>
              <w:t>Al termine dell’attività le e gli studenti saranno in grado di</w:t>
            </w:r>
            <w:r w:rsidRPr="00216702">
              <w:rPr>
                <w:i/>
                <w:color w:val="444746"/>
                <w:lang w:val="it-IT"/>
              </w:rPr>
              <w:t>:</w:t>
            </w:r>
          </w:p>
          <w:p w14:paraId="7E4AF243" w14:textId="6F95474B" w:rsidR="00523213" w:rsidRPr="00216702" w:rsidRDefault="00A8743E" w:rsidP="00523213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applicare questo metodo</w:t>
            </w:r>
            <w:r w:rsidR="00523213" w:rsidRPr="00216702">
              <w:rPr>
                <w:color w:val="444746"/>
                <w:lang w:val="it-IT"/>
              </w:rPr>
              <w:t xml:space="preserve"> …</w:t>
            </w:r>
          </w:p>
          <w:p w14:paraId="1C3CFF09" w14:textId="17C380A1" w:rsidR="00523213" w:rsidRPr="00216702" w:rsidRDefault="00A8743E" w:rsidP="00523213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confrontare questo aspetto con</w:t>
            </w:r>
            <w:r w:rsidR="00523213" w:rsidRPr="00216702">
              <w:rPr>
                <w:color w:val="444746"/>
                <w:lang w:val="it-IT"/>
              </w:rPr>
              <w:t xml:space="preserve"> … </w:t>
            </w:r>
          </w:p>
          <w:p w14:paraId="6B10B823" w14:textId="6BCA9E0E" w:rsidR="00523213" w:rsidRPr="00216702" w:rsidRDefault="00A8743E" w:rsidP="00523213">
            <w:pPr>
              <w:numPr>
                <w:ilvl w:val="0"/>
                <w:numId w:val="12"/>
              </w:numPr>
              <w:spacing w:after="0" w:line="240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fare degli esempi riguardo a</w:t>
            </w:r>
            <w:r w:rsidR="00523213" w:rsidRPr="00216702">
              <w:rPr>
                <w:color w:val="444746"/>
                <w:lang w:val="it-IT"/>
              </w:rPr>
              <w:t xml:space="preserve"> …</w:t>
            </w:r>
          </w:p>
        </w:tc>
      </w:tr>
      <w:tr w:rsidR="00195C03" w:rsidRPr="00216702" w14:paraId="36A3B8DC" w14:textId="77777777">
        <w:trPr>
          <w:trHeight w:val="480"/>
        </w:trPr>
        <w:tc>
          <w:tcPr>
            <w:tcW w:w="10350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9EAD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FDE0BE" w14:textId="79AA95B8" w:rsidR="00195C03" w:rsidRPr="00216702" w:rsidRDefault="00523213">
            <w:pPr>
              <w:spacing w:after="0" w:line="288" w:lineRule="auto"/>
              <w:ind w:left="90" w:right="150"/>
              <w:rPr>
                <w:b/>
                <w:lang w:val="it-IT"/>
              </w:rPr>
            </w:pPr>
            <w:r w:rsidRPr="00216702">
              <w:rPr>
                <w:b/>
                <w:lang w:val="it-IT"/>
              </w:rPr>
              <w:t>Descrizione dello scenario</w:t>
            </w:r>
          </w:p>
        </w:tc>
      </w:tr>
      <w:tr w:rsidR="00523213" w:rsidRPr="00216702" w14:paraId="21F61676" w14:textId="77777777">
        <w:trPr>
          <w:trHeight w:val="1530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F78F9C" w14:textId="189CBF18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color w:val="323B4A"/>
                <w:lang w:val="it-IT"/>
              </w:rPr>
            </w:pPr>
            <w:r w:rsidRPr="00216702">
              <w:rPr>
                <w:b/>
                <w:color w:val="323B4A"/>
                <w:lang w:val="it-IT"/>
              </w:rPr>
              <w:t>Contesto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4D3CA5" w14:textId="74474653" w:rsidR="00523213" w:rsidRPr="00216702" w:rsidRDefault="00A8743E" w:rsidP="00523213">
            <w:pPr>
              <w:widowControl w:val="0"/>
              <w:spacing w:after="0" w:line="276" w:lineRule="auto"/>
              <w:rPr>
                <w:rFonts w:ascii="Arial" w:eastAsia="Arial" w:hAnsi="Arial" w:cs="Arial"/>
                <w:color w:val="444746"/>
                <w:lang w:val="it-IT"/>
              </w:rPr>
            </w:pPr>
            <w:r w:rsidRPr="00216702">
              <w:rPr>
                <w:b/>
                <w:color w:val="444746"/>
                <w:lang w:val="it-IT"/>
              </w:rPr>
              <w:t>Descrivere il contesto creando una storia</w:t>
            </w:r>
            <w:r w:rsidR="00523213" w:rsidRPr="00216702">
              <w:rPr>
                <w:b/>
                <w:color w:val="444746"/>
                <w:lang w:val="it-IT"/>
              </w:rPr>
              <w:t>.</w:t>
            </w:r>
            <w:r w:rsidR="00523213" w:rsidRPr="00216702">
              <w:rPr>
                <w:color w:val="444746"/>
                <w:lang w:val="it-IT"/>
              </w:rPr>
              <w:t xml:space="preserve"> </w:t>
            </w:r>
            <w:r w:rsidRPr="00216702">
              <w:rPr>
                <w:color w:val="444746"/>
                <w:lang w:val="it-IT"/>
              </w:rPr>
              <w:t>Lo scenario deve sempre essere collegato ad almeno un obiettivo di apprendimento</w:t>
            </w:r>
            <w:r w:rsidR="00523213" w:rsidRPr="00216702">
              <w:rPr>
                <w:color w:val="444746"/>
                <w:lang w:val="it-IT"/>
              </w:rPr>
              <w:t xml:space="preserve">, </w:t>
            </w:r>
            <w:r w:rsidRPr="00216702">
              <w:rPr>
                <w:b/>
                <w:color w:val="444746"/>
                <w:lang w:val="it-IT"/>
              </w:rPr>
              <w:t>essere incentrato su problemi</w:t>
            </w:r>
            <w:r w:rsidR="00523213" w:rsidRPr="00216702">
              <w:rPr>
                <w:color w:val="444746"/>
                <w:lang w:val="it-IT"/>
              </w:rPr>
              <w:t xml:space="preserve"> </w:t>
            </w:r>
            <w:r w:rsidRPr="00216702">
              <w:rPr>
                <w:color w:val="444746"/>
                <w:lang w:val="it-IT"/>
              </w:rPr>
              <w:t>che le e gli insegnanti possono incontrare davvero nella loro vita quotidiana</w:t>
            </w:r>
            <w:r w:rsidR="00523213" w:rsidRPr="00216702">
              <w:rPr>
                <w:color w:val="444746"/>
                <w:lang w:val="it-IT"/>
              </w:rPr>
              <w:t xml:space="preserve">. </w:t>
            </w:r>
          </w:p>
          <w:p w14:paraId="1B1C7224" w14:textId="77777777" w:rsidR="00523213" w:rsidRPr="00216702" w:rsidRDefault="00523213" w:rsidP="00523213">
            <w:pPr>
              <w:spacing w:after="0" w:line="276" w:lineRule="auto"/>
              <w:rPr>
                <w:rFonts w:ascii="Arial" w:eastAsia="Arial" w:hAnsi="Arial" w:cs="Arial"/>
                <w:color w:val="444746"/>
                <w:lang w:val="it-IT"/>
              </w:rPr>
            </w:pPr>
          </w:p>
          <w:p w14:paraId="2D538DA5" w14:textId="51E60638" w:rsidR="00523213" w:rsidRPr="00216702" w:rsidRDefault="00A8743E" w:rsidP="00523213">
            <w:pPr>
              <w:widowControl w:val="0"/>
              <w:numPr>
                <w:ilvl w:val="0"/>
                <w:numId w:val="29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Dare delle indicazioni contestuali</w:t>
            </w:r>
            <w:r w:rsidR="00523213" w:rsidRPr="00216702">
              <w:rPr>
                <w:color w:val="444746"/>
                <w:lang w:val="it-IT"/>
              </w:rPr>
              <w:t xml:space="preserve"> (</w:t>
            </w:r>
            <w:r w:rsidRPr="00216702">
              <w:rPr>
                <w:color w:val="444746"/>
                <w:lang w:val="it-IT"/>
              </w:rPr>
              <w:t>chi sono i soggetti coinvolti, dove, qual è il problema</w:t>
            </w:r>
            <w:r w:rsidR="00523213" w:rsidRPr="00216702">
              <w:rPr>
                <w:color w:val="444746"/>
                <w:lang w:val="it-IT"/>
              </w:rPr>
              <w:t>)</w:t>
            </w:r>
          </w:p>
          <w:p w14:paraId="796DC01D" w14:textId="3E465219" w:rsidR="00523213" w:rsidRPr="00216702" w:rsidRDefault="00523213" w:rsidP="00523213">
            <w:pPr>
              <w:widowControl w:val="0"/>
              <w:numPr>
                <w:ilvl w:val="1"/>
                <w:numId w:val="29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R</w:t>
            </w:r>
            <w:r w:rsidR="00A8743E" w:rsidRPr="00216702">
              <w:rPr>
                <w:color w:val="444746"/>
                <w:lang w:val="it-IT"/>
              </w:rPr>
              <w:t xml:space="preserve">iferirsi direttamente alle e agli insegnanti </w:t>
            </w:r>
            <w:r w:rsidRPr="00216702">
              <w:rPr>
                <w:color w:val="444746"/>
                <w:lang w:val="it-IT"/>
              </w:rPr>
              <w:t>(</w:t>
            </w:r>
            <w:r w:rsidR="00A8743E" w:rsidRPr="00216702">
              <w:rPr>
                <w:color w:val="444746"/>
                <w:lang w:val="it-IT"/>
              </w:rPr>
              <w:t>seconda persona singolare o plurale</w:t>
            </w:r>
            <w:r w:rsidRPr="00216702">
              <w:rPr>
                <w:color w:val="444746"/>
                <w:lang w:val="it-IT"/>
              </w:rPr>
              <w:t>).</w:t>
            </w:r>
          </w:p>
          <w:p w14:paraId="02701C30" w14:textId="0E047EB3" w:rsidR="00523213" w:rsidRPr="00216702" w:rsidRDefault="00A8743E" w:rsidP="00523213">
            <w:pPr>
              <w:widowControl w:val="0"/>
              <w:numPr>
                <w:ilvl w:val="1"/>
                <w:numId w:val="29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È importante dare delle indicazioni su come le e gli insegnanti devono comportarsi. </w:t>
            </w:r>
          </w:p>
        </w:tc>
      </w:tr>
      <w:tr w:rsidR="00523213" w:rsidRPr="00216702" w14:paraId="1D9207A0" w14:textId="77777777">
        <w:trPr>
          <w:trHeight w:val="848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8691C" w14:textId="6AE0C5DD" w:rsidR="00523213" w:rsidRPr="00216702" w:rsidRDefault="00523213" w:rsidP="00523213">
            <w:pPr>
              <w:spacing w:after="0" w:line="276" w:lineRule="auto"/>
              <w:ind w:left="90" w:right="150"/>
              <w:rPr>
                <w:b/>
                <w:color w:val="323B4A"/>
                <w:lang w:val="it-IT"/>
              </w:rPr>
            </w:pPr>
            <w:r w:rsidRPr="00216702">
              <w:rPr>
                <w:b/>
                <w:color w:val="323B4A"/>
                <w:lang w:val="it-IT"/>
              </w:rPr>
              <w:lastRenderedPageBreak/>
              <w:t>Strumenti (digitali)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754983" w14:textId="586674F7" w:rsidR="00523213" w:rsidRPr="00216702" w:rsidRDefault="00A8743E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Elencare tutti gli strumenti necessari ai fini della lezione. Occorre essere specifici e inserire anche i materiali non digitali</w:t>
            </w:r>
            <w:r w:rsidR="00523213" w:rsidRPr="00216702">
              <w:rPr>
                <w:color w:val="444746"/>
                <w:lang w:val="it-IT"/>
              </w:rPr>
              <w:t>.</w:t>
            </w:r>
          </w:p>
        </w:tc>
      </w:tr>
      <w:tr w:rsidR="00523213" w:rsidRPr="00216702" w14:paraId="6F28ABB4" w14:textId="77777777">
        <w:trPr>
          <w:trHeight w:val="848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3B4139" w14:textId="29D2E513" w:rsidR="00523213" w:rsidRPr="00216702" w:rsidRDefault="00523213" w:rsidP="00523213">
            <w:pPr>
              <w:spacing w:after="0" w:line="288" w:lineRule="auto"/>
              <w:ind w:left="90" w:right="150"/>
              <w:rPr>
                <w:b/>
                <w:color w:val="323B4A"/>
                <w:lang w:val="it-IT"/>
              </w:rPr>
            </w:pPr>
            <w:r w:rsidRPr="00216702">
              <w:rPr>
                <w:b/>
                <w:color w:val="323B4A"/>
                <w:lang w:val="it-IT"/>
              </w:rPr>
              <w:t>Attività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FB9A4A" w14:textId="77777777" w:rsidR="00A8743E" w:rsidRPr="00216702" w:rsidRDefault="00523213" w:rsidP="00523213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Prepar</w:t>
            </w:r>
            <w:r w:rsidR="00A8743E" w:rsidRPr="00216702">
              <w:rPr>
                <w:color w:val="444746"/>
                <w:lang w:val="it-IT"/>
              </w:rPr>
              <w:t xml:space="preserve">are almeno un’attività di </w:t>
            </w:r>
            <w:r w:rsidR="00A8743E" w:rsidRPr="00216702">
              <w:rPr>
                <w:b/>
                <w:bCs/>
                <w:color w:val="444746"/>
                <w:lang w:val="it-IT"/>
              </w:rPr>
              <w:t xml:space="preserve">20-45 minuti. </w:t>
            </w:r>
          </w:p>
          <w:p w14:paraId="72151F4C" w14:textId="77777777" w:rsidR="00A8743E" w:rsidRPr="00216702" w:rsidRDefault="00A8743E" w:rsidP="00523213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Fornire alle e agli insegnanti delle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indicazioni specifiche, </w:t>
            </w:r>
            <w:r w:rsidRPr="00216702">
              <w:rPr>
                <w:color w:val="444746"/>
                <w:lang w:val="it-IT"/>
              </w:rPr>
              <w:t xml:space="preserve">sottolineando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la procedura che dovranno seguire </w:t>
            </w:r>
            <w:r w:rsidRPr="00216702">
              <w:rPr>
                <w:color w:val="444746"/>
                <w:lang w:val="it-IT"/>
              </w:rPr>
              <w:t xml:space="preserve">per svolgere l’attività. </w:t>
            </w:r>
          </w:p>
          <w:p w14:paraId="472F7746" w14:textId="77777777" w:rsidR="00A8743E" w:rsidRPr="00216702" w:rsidRDefault="00A8743E" w:rsidP="00523213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I vari passaggi dell’attività devono essere sempre in linea con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gli obiettivi di apprendimento dello scenario. </w:t>
            </w:r>
          </w:p>
          <w:p w14:paraId="54F439DC" w14:textId="7EB0F2F6" w:rsidR="00523213" w:rsidRPr="00216702" w:rsidRDefault="00A8743E" w:rsidP="00A8743E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Occorre fornire solamente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le informazioni necessarie </w:t>
            </w:r>
            <w:r w:rsidRPr="00216702">
              <w:rPr>
                <w:color w:val="444746"/>
                <w:lang w:val="it-IT"/>
              </w:rPr>
              <w:t xml:space="preserve">affinché l’insegnante possa tenere la lezione. </w:t>
            </w:r>
          </w:p>
          <w:p w14:paraId="385C81D1" w14:textId="2F71915A" w:rsidR="00523213" w:rsidRPr="00216702" w:rsidRDefault="00523213" w:rsidP="00523213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In</w:t>
            </w:r>
            <w:r w:rsidR="00A8743E" w:rsidRPr="00216702">
              <w:rPr>
                <w:color w:val="444746"/>
                <w:lang w:val="it-IT"/>
              </w:rPr>
              <w:t xml:space="preserve">serire delle attività da svolgere online e non: </w:t>
            </w:r>
          </w:p>
          <w:p w14:paraId="4FED010C" w14:textId="1B3AB6B4" w:rsidR="00523213" w:rsidRPr="00216702" w:rsidRDefault="00A8743E" w:rsidP="00523213">
            <w:pPr>
              <w:numPr>
                <w:ilvl w:val="1"/>
                <w:numId w:val="30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b/>
                <w:color w:val="444746"/>
                <w:lang w:val="it-IT"/>
              </w:rPr>
              <w:t>Attività online</w:t>
            </w:r>
            <w:r w:rsidR="00523213" w:rsidRPr="00216702">
              <w:rPr>
                <w:b/>
                <w:color w:val="444746"/>
                <w:lang w:val="it-IT"/>
              </w:rPr>
              <w:t>:</w:t>
            </w:r>
            <w:r w:rsidR="00523213" w:rsidRPr="00216702">
              <w:rPr>
                <w:color w:val="444746"/>
                <w:lang w:val="it-IT"/>
              </w:rPr>
              <w:t xml:space="preserve"> </w:t>
            </w:r>
            <w:r w:rsidRPr="00216702">
              <w:rPr>
                <w:color w:val="444746"/>
                <w:lang w:val="it-IT"/>
              </w:rPr>
              <w:t>prevedono il ricorso a strumenti digitali come</w:t>
            </w:r>
            <w:r w:rsidR="00523213" w:rsidRPr="00216702">
              <w:rPr>
                <w:color w:val="444746"/>
                <w:lang w:val="it-IT"/>
              </w:rPr>
              <w:t xml:space="preserve"> Bee Bot, Lego WeDo 2.0, Minecraft, </w:t>
            </w:r>
            <w:r w:rsidRPr="00216702">
              <w:rPr>
                <w:color w:val="444746"/>
                <w:lang w:val="it-IT"/>
              </w:rPr>
              <w:t>ecc</w:t>
            </w:r>
            <w:r w:rsidR="00523213" w:rsidRPr="00216702">
              <w:rPr>
                <w:color w:val="444746"/>
                <w:lang w:val="it-IT"/>
              </w:rPr>
              <w:t>.</w:t>
            </w:r>
          </w:p>
          <w:p w14:paraId="524E0632" w14:textId="451413D0" w:rsidR="00523213" w:rsidRPr="00216702" w:rsidRDefault="00A8743E" w:rsidP="00523213">
            <w:pPr>
              <w:numPr>
                <w:ilvl w:val="1"/>
                <w:numId w:val="30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b/>
                <w:color w:val="444746"/>
                <w:lang w:val="it-IT"/>
              </w:rPr>
              <w:t>Attività offline</w:t>
            </w:r>
            <w:r w:rsidR="00523213" w:rsidRPr="00216702">
              <w:rPr>
                <w:b/>
                <w:color w:val="444746"/>
                <w:lang w:val="it-IT"/>
              </w:rPr>
              <w:t>:</w:t>
            </w:r>
            <w:r w:rsidR="00523213" w:rsidRPr="00216702">
              <w:rPr>
                <w:color w:val="444746"/>
                <w:lang w:val="it-IT"/>
              </w:rPr>
              <w:t xml:space="preserve"> </w:t>
            </w:r>
            <w:r w:rsidRPr="00216702">
              <w:rPr>
                <w:color w:val="444746"/>
                <w:lang w:val="it-IT"/>
              </w:rPr>
              <w:t xml:space="preserve">inserire giochi, sfide, storie, attività cinestetiche e artistiche allo scopo di facilitare l’apprendimento senza ricorrere alla tecnologia. </w:t>
            </w:r>
          </w:p>
          <w:p w14:paraId="3971A2B1" w14:textId="30FA19B5" w:rsidR="00A8743E" w:rsidRPr="00216702" w:rsidRDefault="00523213" w:rsidP="00523213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Crea</w:t>
            </w:r>
            <w:r w:rsidR="00A8743E" w:rsidRPr="00216702">
              <w:rPr>
                <w:color w:val="444746"/>
                <w:lang w:val="it-IT"/>
              </w:rPr>
              <w:t xml:space="preserve">re delle </w:t>
            </w:r>
            <w:r w:rsidR="00A8743E" w:rsidRPr="00216702">
              <w:rPr>
                <w:b/>
                <w:bCs/>
                <w:color w:val="444746"/>
                <w:lang w:val="it-IT"/>
              </w:rPr>
              <w:t xml:space="preserve">frasi e dei paragrafi </w:t>
            </w:r>
            <w:r w:rsidR="00A8743E" w:rsidRPr="00216702">
              <w:rPr>
                <w:b/>
                <w:bCs/>
                <w:color w:val="444746"/>
                <w:lang w:val="it-IT"/>
              </w:rPr>
              <w:t>brevi</w:t>
            </w:r>
            <w:r w:rsidR="00A8743E" w:rsidRPr="00216702">
              <w:rPr>
                <w:color w:val="444746"/>
                <w:lang w:val="it-IT"/>
              </w:rPr>
              <w:t xml:space="preserve"> per facilitare la lettura. </w:t>
            </w:r>
          </w:p>
          <w:p w14:paraId="2A7F428C" w14:textId="02EF51A8" w:rsidR="00523213" w:rsidRPr="00216702" w:rsidRDefault="00A8743E" w:rsidP="00A8743E">
            <w:pPr>
              <w:numPr>
                <w:ilvl w:val="0"/>
                <w:numId w:val="30"/>
              </w:numPr>
              <w:spacing w:after="0" w:line="276" w:lineRule="auto"/>
              <w:jc w:val="both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 xml:space="preserve">Evitare il </w:t>
            </w:r>
            <w:r w:rsidRPr="00216702">
              <w:rPr>
                <w:b/>
                <w:bCs/>
                <w:color w:val="444746"/>
                <w:lang w:val="it-IT"/>
              </w:rPr>
              <w:t xml:space="preserve">linguaggio accademico. </w:t>
            </w:r>
          </w:p>
        </w:tc>
      </w:tr>
      <w:tr w:rsidR="00523213" w:rsidRPr="00216702" w14:paraId="3585F6F7" w14:textId="77777777">
        <w:trPr>
          <w:trHeight w:val="1278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92D38D" w14:textId="24A2D33B" w:rsidR="00523213" w:rsidRPr="00216702" w:rsidRDefault="00523213" w:rsidP="00523213">
            <w:pPr>
              <w:spacing w:after="0" w:line="288" w:lineRule="auto"/>
              <w:ind w:left="90" w:right="150"/>
              <w:rPr>
                <w:b/>
                <w:color w:val="323B4A"/>
                <w:lang w:val="it-IT"/>
              </w:rPr>
            </w:pPr>
            <w:r w:rsidRPr="00216702">
              <w:rPr>
                <w:b/>
                <w:color w:val="323B4A"/>
                <w:lang w:val="it-IT"/>
              </w:rPr>
              <w:t>Ruolo di studenti e insegnanti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CAAE47" w14:textId="7D034301" w:rsidR="00523213" w:rsidRPr="00216702" w:rsidRDefault="00523213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Defin</w:t>
            </w:r>
            <w:r w:rsidR="00A8743E" w:rsidRPr="00216702">
              <w:rPr>
                <w:color w:val="444746"/>
                <w:lang w:val="it-IT"/>
              </w:rPr>
              <w:t>ire il ruolo di studenti e insegnanti nel corso dell’attività. Fornire delle indicazioni specifiche riguardo ai comportamenti che devono adottare le e gli insegnanti per guidare la classe e stabilire le responsabilità delle e degli studenti. Ad esempio</w:t>
            </w:r>
            <w:r w:rsidRPr="00216702">
              <w:rPr>
                <w:color w:val="444746"/>
                <w:lang w:val="it-IT"/>
              </w:rPr>
              <w:t>:</w:t>
            </w:r>
          </w:p>
          <w:p w14:paraId="1A8C9C68" w14:textId="25BAEE78" w:rsidR="00523213" w:rsidRPr="00216702" w:rsidRDefault="00216702" w:rsidP="00523213">
            <w:pPr>
              <w:numPr>
                <w:ilvl w:val="0"/>
                <w:numId w:val="31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i</w:t>
            </w:r>
            <w:r w:rsidR="00A8743E" w:rsidRPr="00216702">
              <w:rPr>
                <w:color w:val="444746"/>
                <w:lang w:val="it-IT"/>
              </w:rPr>
              <w:t>nsegnanti</w:t>
            </w:r>
            <w:r w:rsidRPr="00216702">
              <w:rPr>
                <w:color w:val="444746"/>
                <w:lang w:val="it-IT"/>
              </w:rPr>
              <w:t xml:space="preserve">, </w:t>
            </w:r>
            <w:r w:rsidR="00523213" w:rsidRPr="00216702">
              <w:rPr>
                <w:color w:val="444746"/>
                <w:lang w:val="it-IT"/>
              </w:rPr>
              <w:t>“Facilita</w:t>
            </w:r>
            <w:r w:rsidR="00A8743E" w:rsidRPr="00216702">
              <w:rPr>
                <w:color w:val="444746"/>
                <w:lang w:val="it-IT"/>
              </w:rPr>
              <w:t>re le discussioni e fornire sostegno nel corso delle attività</w:t>
            </w:r>
            <w:r w:rsidR="00523213" w:rsidRPr="00216702">
              <w:rPr>
                <w:color w:val="444746"/>
                <w:lang w:val="it-IT"/>
              </w:rPr>
              <w:t>.”</w:t>
            </w:r>
            <w:r w:rsidRPr="00216702">
              <w:rPr>
                <w:color w:val="444746"/>
                <w:lang w:val="it-IT"/>
              </w:rPr>
              <w:t>;</w:t>
            </w:r>
          </w:p>
          <w:p w14:paraId="1F59079E" w14:textId="30EA9546" w:rsidR="00523213" w:rsidRPr="00216702" w:rsidRDefault="00216702" w:rsidP="00523213">
            <w:pPr>
              <w:numPr>
                <w:ilvl w:val="0"/>
                <w:numId w:val="31"/>
              </w:num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s</w:t>
            </w:r>
            <w:r w:rsidR="00523213" w:rsidRPr="00216702">
              <w:rPr>
                <w:color w:val="444746"/>
                <w:lang w:val="it-IT"/>
              </w:rPr>
              <w:t>tudent</w:t>
            </w:r>
            <w:r w:rsidRPr="00216702">
              <w:rPr>
                <w:color w:val="444746"/>
                <w:lang w:val="it-IT"/>
              </w:rPr>
              <w:t>i,</w:t>
            </w:r>
            <w:r w:rsidR="00523213" w:rsidRPr="00216702">
              <w:rPr>
                <w:color w:val="444746"/>
                <w:lang w:val="it-IT"/>
              </w:rPr>
              <w:t xml:space="preserve"> “</w:t>
            </w:r>
            <w:r w:rsidRPr="00216702">
              <w:rPr>
                <w:color w:val="444746"/>
                <w:lang w:val="it-IT"/>
              </w:rPr>
              <w:t>Partecipare all’attività di gruppo e presentare i risultati raggiunti</w:t>
            </w:r>
            <w:r w:rsidR="00523213" w:rsidRPr="00216702">
              <w:rPr>
                <w:color w:val="444746"/>
                <w:lang w:val="it-IT"/>
              </w:rPr>
              <w:t>.”</w:t>
            </w:r>
          </w:p>
        </w:tc>
      </w:tr>
      <w:tr w:rsidR="00523213" w:rsidRPr="00216702" w14:paraId="53D0350F" w14:textId="77777777">
        <w:trPr>
          <w:trHeight w:val="915"/>
        </w:trPr>
        <w:tc>
          <w:tcPr>
            <w:tcW w:w="24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602EE7" w14:textId="0BDE20A8" w:rsidR="00523213" w:rsidRPr="00216702" w:rsidRDefault="00523213" w:rsidP="00523213">
            <w:pPr>
              <w:spacing w:after="0" w:line="288" w:lineRule="auto"/>
              <w:ind w:left="90" w:right="150"/>
              <w:rPr>
                <w:b/>
                <w:color w:val="323B4A"/>
                <w:lang w:val="it-IT"/>
              </w:rPr>
            </w:pPr>
            <w:r w:rsidRPr="00216702">
              <w:rPr>
                <w:b/>
                <w:color w:val="323B4A"/>
                <w:lang w:val="it-IT"/>
              </w:rPr>
              <w:t>Valutazione</w:t>
            </w:r>
          </w:p>
        </w:tc>
        <w:tc>
          <w:tcPr>
            <w:tcW w:w="79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45791" w14:textId="6E285CA3" w:rsidR="00523213" w:rsidRPr="00216702" w:rsidRDefault="00523213" w:rsidP="00523213">
            <w:pPr>
              <w:spacing w:after="0" w:line="276" w:lineRule="auto"/>
              <w:rPr>
                <w:color w:val="444746"/>
                <w:lang w:val="it-IT"/>
              </w:rPr>
            </w:pPr>
            <w:r w:rsidRPr="00216702">
              <w:rPr>
                <w:color w:val="444746"/>
                <w:lang w:val="it-IT"/>
              </w:rPr>
              <w:t>Descri</w:t>
            </w:r>
            <w:r w:rsidR="00216702" w:rsidRPr="00216702">
              <w:rPr>
                <w:color w:val="444746"/>
                <w:lang w:val="it-IT"/>
              </w:rPr>
              <w:t xml:space="preserve">vere in che modo sarà </w:t>
            </w:r>
            <w:r w:rsidR="00216702" w:rsidRPr="00216702">
              <w:rPr>
                <w:b/>
                <w:bCs/>
                <w:color w:val="444746"/>
                <w:lang w:val="it-IT"/>
              </w:rPr>
              <w:t xml:space="preserve">valutato l’apprendimento delle e degli studenti </w:t>
            </w:r>
            <w:r w:rsidR="00216702" w:rsidRPr="00216702">
              <w:rPr>
                <w:color w:val="444746"/>
                <w:lang w:val="it-IT"/>
              </w:rPr>
              <w:t xml:space="preserve">nel corso dell’attività. È possibile utilizzare metodi diversi come osservare la partecipazione e la collaborazione, oppure ricorrere a quiz, presentazioni o griglie di valutazione con criteri specifici. </w:t>
            </w:r>
          </w:p>
        </w:tc>
      </w:tr>
    </w:tbl>
    <w:p w14:paraId="067FFF37" w14:textId="350B1F2B" w:rsidR="00195C03" w:rsidRPr="00216702" w:rsidRDefault="00195C03" w:rsidP="0063006C">
      <w:pPr>
        <w:rPr>
          <w:color w:val="444746"/>
          <w:sz w:val="21"/>
          <w:szCs w:val="21"/>
          <w:highlight w:val="white"/>
          <w:lang w:val="it-IT"/>
        </w:rPr>
      </w:pPr>
    </w:p>
    <w:p w14:paraId="776E9AF9" w14:textId="77777777" w:rsidR="00195C03" w:rsidRPr="00216702" w:rsidRDefault="00195C03">
      <w:pPr>
        <w:widowControl w:val="0"/>
        <w:spacing w:after="200" w:line="360" w:lineRule="auto"/>
        <w:rPr>
          <w:color w:val="222222"/>
          <w:highlight w:val="white"/>
          <w:lang w:val="it-IT"/>
        </w:rPr>
      </w:pPr>
      <w:bookmarkStart w:id="2" w:name="_GoBack"/>
      <w:bookmarkEnd w:id="2"/>
    </w:p>
    <w:sectPr w:rsidR="00195C03" w:rsidRPr="00216702">
      <w:headerReference w:type="default" r:id="rId10"/>
      <w:footerReference w:type="default" r:id="rId11"/>
      <w:pgSz w:w="11907" w:h="16839"/>
      <w:pgMar w:top="1531" w:right="1440" w:bottom="144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2826C1" w14:textId="77777777" w:rsidR="0028686C" w:rsidRDefault="0028686C">
      <w:pPr>
        <w:spacing w:after="0" w:line="240" w:lineRule="auto"/>
      </w:pPr>
      <w:r>
        <w:separator/>
      </w:r>
    </w:p>
  </w:endnote>
  <w:endnote w:type="continuationSeparator" w:id="0">
    <w:p w14:paraId="07E76A05" w14:textId="77777777" w:rsidR="0028686C" w:rsidRDefault="00286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FFD8D20-9702-4A76-9BDC-0D0AE853CF1E}"/>
    <w:embedBold r:id="rId2" w:fontKey="{FD9C0AEE-F33C-4966-B689-D9E48E4BF3F3}"/>
    <w:embedItalic r:id="rId3" w:fontKey="{EC111CD0-4975-4DC8-B48A-0CDFC197E0D3}"/>
    <w:embedBoldItalic r:id="rId4" w:fontKey="{F4AD15D0-159A-4B48-8CE4-D4B070CC3AA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0406261-ABA3-418A-9778-9F5275B1790A}"/>
    <w:embedItalic r:id="rId6" w:fontKey="{94578B7B-1713-4753-9F33-5A4BEFA4768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2C7E5D94-74C5-48DA-865D-5E566CC21A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2826A708-8A5A-4715-A9D5-864AB3A520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597AED" w14:textId="77777777" w:rsidR="00195C03" w:rsidRDefault="00195C03">
    <w:pPr>
      <w:tabs>
        <w:tab w:val="center" w:pos="4680"/>
        <w:tab w:val="right" w:pos="9360"/>
      </w:tabs>
      <w:spacing w:before="240" w:after="240" w:line="360" w:lineRule="auto"/>
    </w:pPr>
  </w:p>
  <w:p w14:paraId="74CD9BDA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  <w:p w14:paraId="0EE0FE86" w14:textId="77777777" w:rsidR="00195C03" w:rsidRDefault="00152A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  <w:r>
      <w:fldChar w:fldCharType="begin"/>
    </w:r>
    <w:r>
      <w:instrText>PAGE</w:instrText>
    </w:r>
    <w:r>
      <w:fldChar w:fldCharType="separate"/>
    </w:r>
    <w:r w:rsidR="0063006C"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A3F1F8" w14:textId="77777777" w:rsidR="0028686C" w:rsidRDefault="0028686C">
      <w:pPr>
        <w:spacing w:after="0" w:line="240" w:lineRule="auto"/>
      </w:pPr>
      <w:r>
        <w:separator/>
      </w:r>
    </w:p>
  </w:footnote>
  <w:footnote w:type="continuationSeparator" w:id="0">
    <w:p w14:paraId="389B87B5" w14:textId="77777777" w:rsidR="0028686C" w:rsidRDefault="00286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C4B27B" w14:textId="77777777" w:rsidR="00195C03" w:rsidRDefault="0028686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16C45B"/>
      </w:rPr>
    </w:pPr>
    <w:hyperlink r:id="rId1">
      <w:r w:rsidR="00152A56">
        <w:rPr>
          <w:color w:val="16C45B"/>
          <w:u w:val="single"/>
        </w:rPr>
        <w:t>https://tinker-project.eu/</w:t>
      </w:r>
    </w:hyperlink>
    <w:r w:rsidR="00152A56">
      <w:rPr>
        <w:noProof/>
      </w:rPr>
      <w:drawing>
        <wp:anchor distT="0" distB="0" distL="0" distR="0" simplePos="0" relativeHeight="251660288" behindDoc="1" locked="0" layoutInCell="1" hidden="0" allowOverlap="1" wp14:anchorId="1F31D8DB" wp14:editId="5659074C">
          <wp:simplePos x="0" y="0"/>
          <wp:positionH relativeFrom="column">
            <wp:posOffset>-465758</wp:posOffset>
          </wp:positionH>
          <wp:positionV relativeFrom="paragraph">
            <wp:posOffset>-177792</wp:posOffset>
          </wp:positionV>
          <wp:extent cx="1647825" cy="458736"/>
          <wp:effectExtent l="0" t="0" r="0" b="0"/>
          <wp:wrapNone/>
          <wp:docPr id="76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7825" cy="4587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9FFC771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5492FAB7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25A90EF5" w14:textId="77777777" w:rsidR="00195C03" w:rsidRDefault="00195C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AE1A4A"/>
    <w:multiLevelType w:val="multilevel"/>
    <w:tmpl w:val="9188AA8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F1F45F8"/>
    <w:multiLevelType w:val="multilevel"/>
    <w:tmpl w:val="122EDBD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4F05CEF"/>
    <w:multiLevelType w:val="multilevel"/>
    <w:tmpl w:val="2F3445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5F4A24"/>
    <w:multiLevelType w:val="multilevel"/>
    <w:tmpl w:val="3176DC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A4C054B"/>
    <w:multiLevelType w:val="multilevel"/>
    <w:tmpl w:val="8132F9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3BC222C"/>
    <w:multiLevelType w:val="multilevel"/>
    <w:tmpl w:val="4BEAD3D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28905401"/>
    <w:multiLevelType w:val="multilevel"/>
    <w:tmpl w:val="CB3406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CD05E1C"/>
    <w:multiLevelType w:val="multilevel"/>
    <w:tmpl w:val="289E99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3190EBD"/>
    <w:multiLevelType w:val="multilevel"/>
    <w:tmpl w:val="401CF27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36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43046BB"/>
    <w:multiLevelType w:val="multilevel"/>
    <w:tmpl w:val="7BC6BC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5345B1C"/>
    <w:multiLevelType w:val="multilevel"/>
    <w:tmpl w:val="33C0C98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3885094E"/>
    <w:multiLevelType w:val="multilevel"/>
    <w:tmpl w:val="2E6A10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A5F095E"/>
    <w:multiLevelType w:val="multilevel"/>
    <w:tmpl w:val="08BA27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B932C92"/>
    <w:multiLevelType w:val="multilevel"/>
    <w:tmpl w:val="23F024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410B73FB"/>
    <w:multiLevelType w:val="multilevel"/>
    <w:tmpl w:val="63D421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3FF5CE2"/>
    <w:multiLevelType w:val="multilevel"/>
    <w:tmpl w:val="449ED9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E974D99"/>
    <w:multiLevelType w:val="multilevel"/>
    <w:tmpl w:val="77F69F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53145B24"/>
    <w:multiLevelType w:val="multilevel"/>
    <w:tmpl w:val="8E7CB0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55B30506"/>
    <w:multiLevelType w:val="multilevel"/>
    <w:tmpl w:val="E154F2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58FA3640"/>
    <w:multiLevelType w:val="multilevel"/>
    <w:tmpl w:val="FAE4B3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5A525167"/>
    <w:multiLevelType w:val="multilevel"/>
    <w:tmpl w:val="31E8EC8C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DB236CE"/>
    <w:multiLevelType w:val="multilevel"/>
    <w:tmpl w:val="7AFEC79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5F27376E"/>
    <w:multiLevelType w:val="multilevel"/>
    <w:tmpl w:val="5BCAC18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648C0CE8"/>
    <w:multiLevelType w:val="multilevel"/>
    <w:tmpl w:val="902682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694714C4"/>
    <w:multiLevelType w:val="multilevel"/>
    <w:tmpl w:val="943C4B6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6D663EC6"/>
    <w:multiLevelType w:val="multilevel"/>
    <w:tmpl w:val="EE2C988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6E5C2144"/>
    <w:multiLevelType w:val="multilevel"/>
    <w:tmpl w:val="A6F0C1B4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414707C"/>
    <w:multiLevelType w:val="multilevel"/>
    <w:tmpl w:val="484AA2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75300002"/>
    <w:multiLevelType w:val="multilevel"/>
    <w:tmpl w:val="E0D862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774A264D"/>
    <w:multiLevelType w:val="multilevel"/>
    <w:tmpl w:val="20D600A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79D07E74"/>
    <w:multiLevelType w:val="multilevel"/>
    <w:tmpl w:val="FBD850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7FD26331"/>
    <w:multiLevelType w:val="multilevel"/>
    <w:tmpl w:val="29C49AD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8"/>
  </w:num>
  <w:num w:numId="2">
    <w:abstractNumId w:val="14"/>
  </w:num>
  <w:num w:numId="3">
    <w:abstractNumId w:val="26"/>
  </w:num>
  <w:num w:numId="4">
    <w:abstractNumId w:val="20"/>
  </w:num>
  <w:num w:numId="5">
    <w:abstractNumId w:val="15"/>
  </w:num>
  <w:num w:numId="6">
    <w:abstractNumId w:val="1"/>
  </w:num>
  <w:num w:numId="7">
    <w:abstractNumId w:val="10"/>
  </w:num>
  <w:num w:numId="8">
    <w:abstractNumId w:val="25"/>
  </w:num>
  <w:num w:numId="9">
    <w:abstractNumId w:val="22"/>
  </w:num>
  <w:num w:numId="10">
    <w:abstractNumId w:val="18"/>
  </w:num>
  <w:num w:numId="11">
    <w:abstractNumId w:val="16"/>
  </w:num>
  <w:num w:numId="12">
    <w:abstractNumId w:val="13"/>
  </w:num>
  <w:num w:numId="13">
    <w:abstractNumId w:val="3"/>
  </w:num>
  <w:num w:numId="14">
    <w:abstractNumId w:val="6"/>
  </w:num>
  <w:num w:numId="15">
    <w:abstractNumId w:val="11"/>
  </w:num>
  <w:num w:numId="16">
    <w:abstractNumId w:val="2"/>
  </w:num>
  <w:num w:numId="17">
    <w:abstractNumId w:val="17"/>
  </w:num>
  <w:num w:numId="18">
    <w:abstractNumId w:val="28"/>
  </w:num>
  <w:num w:numId="19">
    <w:abstractNumId w:val="31"/>
  </w:num>
  <w:num w:numId="20">
    <w:abstractNumId w:val="12"/>
  </w:num>
  <w:num w:numId="21">
    <w:abstractNumId w:val="9"/>
  </w:num>
  <w:num w:numId="22">
    <w:abstractNumId w:val="19"/>
  </w:num>
  <w:num w:numId="23">
    <w:abstractNumId w:val="30"/>
  </w:num>
  <w:num w:numId="24">
    <w:abstractNumId w:val="0"/>
  </w:num>
  <w:num w:numId="25">
    <w:abstractNumId w:val="23"/>
  </w:num>
  <w:num w:numId="26">
    <w:abstractNumId w:val="24"/>
  </w:num>
  <w:num w:numId="27">
    <w:abstractNumId w:val="5"/>
  </w:num>
  <w:num w:numId="28">
    <w:abstractNumId w:val="21"/>
  </w:num>
  <w:num w:numId="29">
    <w:abstractNumId w:val="27"/>
  </w:num>
  <w:num w:numId="30">
    <w:abstractNumId w:val="4"/>
  </w:num>
  <w:num w:numId="31">
    <w:abstractNumId w:val="7"/>
  </w:num>
  <w:num w:numId="3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2NDMzAJLmZgaGxgYW5ko6SsGpxcWZ+XkgBYa1ALiSQ0gsAAAA"/>
  </w:docVars>
  <w:rsids>
    <w:rsidRoot w:val="00195C03"/>
    <w:rsid w:val="00152A56"/>
    <w:rsid w:val="001802F1"/>
    <w:rsid w:val="00195C03"/>
    <w:rsid w:val="00216702"/>
    <w:rsid w:val="0028686C"/>
    <w:rsid w:val="004A1464"/>
    <w:rsid w:val="00523213"/>
    <w:rsid w:val="005A1C78"/>
    <w:rsid w:val="0063006C"/>
    <w:rsid w:val="008057DB"/>
    <w:rsid w:val="00A04070"/>
    <w:rsid w:val="00A874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4C155A"/>
  <w15:docId w15:val="{B85946E0-26A4-4DC4-9CF5-F607A1283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color w:val="1D1D1B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outlineLvl w:val="0"/>
    </w:pPr>
    <w:rPr>
      <w:b/>
      <w:color w:val="16C45B"/>
      <w:sz w:val="36"/>
      <w:szCs w:val="36"/>
    </w:rPr>
  </w:style>
  <w:style w:type="paragraph" w:styleId="Titolo2">
    <w:name w:val="heading 2"/>
    <w:basedOn w:val="Normale"/>
    <w:next w:val="Normale"/>
    <w:uiPriority w:val="9"/>
    <w:unhideWhenUsed/>
    <w:qFormat/>
    <w:pPr>
      <w:outlineLvl w:val="1"/>
    </w:pPr>
    <w:rPr>
      <w:b/>
      <w:color w:val="16C45B"/>
      <w:sz w:val="28"/>
      <w:szCs w:val="28"/>
    </w:rPr>
  </w:style>
  <w:style w:type="paragraph" w:styleId="Titolo3">
    <w:name w:val="heading 3"/>
    <w:basedOn w:val="Normale"/>
    <w:next w:val="Normale"/>
    <w:uiPriority w:val="9"/>
    <w:unhideWhenUsed/>
    <w:qFormat/>
    <w:pPr>
      <w:outlineLvl w:val="2"/>
    </w:pPr>
    <w:rPr>
      <w:b/>
      <w:i/>
      <w:sz w:val="26"/>
      <w:szCs w:val="26"/>
    </w:rPr>
  </w:style>
  <w:style w:type="paragraph" w:styleId="Titolo4">
    <w:name w:val="heading 4"/>
    <w:basedOn w:val="Normale"/>
    <w:next w:val="Normale"/>
    <w:uiPriority w:val="9"/>
    <w:unhideWhenUsed/>
    <w:qFormat/>
    <w:pPr>
      <w:outlineLvl w:val="3"/>
    </w:pPr>
    <w:rPr>
      <w:b/>
      <w:i/>
      <w:color w:val="2B454E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40" w:after="0"/>
      <w:outlineLvl w:val="4"/>
    </w:pPr>
    <w:rPr>
      <w:color w:val="16C45B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40" w:after="0"/>
      <w:outlineLvl w:val="5"/>
    </w:pPr>
    <w:rPr>
      <w:color w:val="0A612D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D1D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DD1D10"/>
    <w:rPr>
      <w:rFonts w:ascii="Segoe UI" w:hAnsi="Segoe UI" w:cs="Segoe UI"/>
      <w:sz w:val="18"/>
      <w:szCs w:val="18"/>
    </w:rPr>
  </w:style>
  <w:style w:type="table" w:customStyle="1" w:styleId="a0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ellanormal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ellanormal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s://tinker-project.e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9k0GXjxgI2JrxKBaE8bwoQULAw==">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537</Words>
  <Characters>3066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Eleni Trichina</dc:creator>
  <cp:lastModifiedBy>Maria Luisa Cerniglia – CESIE ETS</cp:lastModifiedBy>
  <cp:revision>6</cp:revision>
  <dcterms:created xsi:type="dcterms:W3CDTF">2025-03-24T12:51:00Z</dcterms:created>
  <dcterms:modified xsi:type="dcterms:W3CDTF">2025-07-10T07:06:00Z</dcterms:modified>
</cp:coreProperties>
</file>